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37"/>
        <w:gridCol w:w="948"/>
        <w:gridCol w:w="481"/>
        <w:gridCol w:w="405"/>
        <w:gridCol w:w="1832"/>
        <w:gridCol w:w="1858"/>
        <w:gridCol w:w="210"/>
        <w:gridCol w:w="1063"/>
        <w:gridCol w:w="1366"/>
        <w:gridCol w:w="241"/>
        <w:gridCol w:w="104"/>
        <w:gridCol w:w="104"/>
        <w:gridCol w:w="602"/>
        <w:gridCol w:w="204"/>
        <w:gridCol w:w="254"/>
        <w:gridCol w:w="227"/>
        <w:gridCol w:w="91"/>
      </w:tblGrid>
      <w:tr w:rsidR="000408BB">
        <w:trPr>
          <w:trHeight w:val="94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gridAfter w:val="4"/>
          <w:wAfter w:w="766" w:type="dxa"/>
        </w:trPr>
        <w:tc>
          <w:tcPr>
            <w:tcW w:w="1526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7479A6">
            <w:pPr>
              <w:rPr>
                <w:rFonts w:eastAsia="Calibri"/>
              </w:rPr>
            </w:pPr>
            <w:r>
              <w:rPr>
                <w:noProof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830308" cy="1249634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30308" cy="12496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5.38pt;height:98.4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785" w:type="dxa"/>
            <w:gridSpan w:val="1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rPr>
                <w:rFonts w:eastAsia="Calibri"/>
                <w:b/>
                <w:sz w:val="28"/>
                <w:szCs w:val="28"/>
              </w:rPr>
            </w:pPr>
          </w:p>
          <w:p w:rsidR="000408BB" w:rsidRDefault="007479A6">
            <w:pPr>
              <w:spacing w:line="360" w:lineRule="auto"/>
              <w:ind w:left="-250" w:firstLine="142"/>
              <w:jc w:val="center"/>
              <w:rPr>
                <w:rFonts w:eastAsia="Calibri"/>
                <w:b/>
                <w:sz w:val="28"/>
                <w:szCs w:val="28"/>
                <w:lang w:val="ru-RU"/>
              </w:rPr>
            </w:pPr>
            <w:r>
              <w:rPr>
                <w:rFonts w:eastAsia="Calibri"/>
                <w:b/>
                <w:sz w:val="28"/>
                <w:szCs w:val="28"/>
                <w:lang w:val="ru-RU"/>
              </w:rPr>
              <w:t>Автономная некоммерческая образовательная организация</w:t>
            </w:r>
          </w:p>
          <w:p w:rsidR="000408BB" w:rsidRDefault="007479A6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  <w:lang w:val="ru-RU"/>
              </w:rPr>
            </w:pPr>
            <w:r>
              <w:rPr>
                <w:rFonts w:eastAsia="Calibri"/>
                <w:b/>
                <w:sz w:val="28"/>
                <w:szCs w:val="28"/>
                <w:lang w:val="ru-RU"/>
              </w:rPr>
              <w:t>высшего образования Центросоюза Российской Федерации</w:t>
            </w:r>
          </w:p>
          <w:p w:rsidR="000408BB" w:rsidRDefault="007479A6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«</w:t>
            </w:r>
            <w:proofErr w:type="spellStart"/>
            <w:r>
              <w:rPr>
                <w:rFonts w:eastAsia="Calibri"/>
                <w:b/>
                <w:sz w:val="28"/>
                <w:szCs w:val="28"/>
              </w:rPr>
              <w:t>Сибирский</w:t>
            </w:r>
            <w:proofErr w:type="spellEnd"/>
            <w:r>
              <w:rPr>
                <w:rFonts w:eastAsia="Calibr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</w:rPr>
              <w:t>университет</w:t>
            </w:r>
            <w:proofErr w:type="spellEnd"/>
            <w:r>
              <w:rPr>
                <w:rFonts w:eastAsia="Calibr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</w:rPr>
              <w:t>потребительской</w:t>
            </w:r>
            <w:proofErr w:type="spellEnd"/>
            <w:r>
              <w:rPr>
                <w:rFonts w:eastAsia="Calibr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</w:rPr>
              <w:t>кооперации</w:t>
            </w:r>
            <w:proofErr w:type="spellEnd"/>
            <w:r>
              <w:rPr>
                <w:rFonts w:eastAsia="Calibri"/>
                <w:b/>
                <w:sz w:val="28"/>
                <w:szCs w:val="28"/>
              </w:rPr>
              <w:t>»</w:t>
            </w:r>
          </w:p>
        </w:tc>
      </w:tr>
      <w:tr w:rsidR="000408BB">
        <w:trPr>
          <w:trHeight w:val="56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80074C">
        <w:trPr>
          <w:trHeight w:val="373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271" w:type="dxa"/>
            <w:gridSpan w:val="1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rPr>
                <w:lang w:val="ru-RU"/>
              </w:rPr>
            </w:pPr>
          </w:p>
          <w:p w:rsidR="000408BB" w:rsidRDefault="000408BB">
            <w:pPr>
              <w:rPr>
                <w:lang w:val="ru-RU"/>
              </w:rPr>
            </w:pPr>
          </w:p>
          <w:p w:rsidR="000408BB" w:rsidRDefault="000408BB">
            <w:pPr>
              <w:rPr>
                <w:lang w:val="ru-RU"/>
              </w:rPr>
            </w:pPr>
          </w:p>
          <w:p w:rsidR="000408BB" w:rsidRDefault="000408BB">
            <w:pPr>
              <w:rPr>
                <w:lang w:val="ru-RU"/>
              </w:rPr>
            </w:pPr>
          </w:p>
          <w:p w:rsidR="000408BB" w:rsidRDefault="000408BB">
            <w:pPr>
              <w:rPr>
                <w:lang w:val="ru-RU"/>
              </w:rPr>
            </w:pPr>
          </w:p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364"/>
            </w:tblGrid>
            <w:tr w:rsidR="000408BB" w:rsidRPr="0080074C">
              <w:trPr>
                <w:trHeight w:val="293"/>
              </w:trPr>
              <w:tc>
                <w:tcPr>
                  <w:tcW w:w="4364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b/>
                      <w:color w:val="000000"/>
                      <w:sz w:val="28"/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УТВЕРЖДАЮ</w:t>
                  </w:r>
                </w:p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Заведующий кафедрой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  <w:t>философии и истории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  <w:t>О. А. Гербер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  <w:t>27.05.26 г.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3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373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429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3"/>
            </w:tblGrid>
            <w:tr w:rsidR="000408BB">
              <w:trPr>
                <w:trHeight w:val="373"/>
              </w:trPr>
              <w:tc>
                <w:tcPr>
                  <w:tcW w:w="141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noProof/>
                      <w:lang w:val="ru-RU" w:eastAsia="ru-RU"/>
                    </w:rPr>
                    <mc:AlternateContent>
                      <mc:Choice Requires="wpg">
                        <w:drawing>
                          <wp:inline distT="0" distB="0" distL="0" distR="0">
                            <wp:extent cx="790575" cy="647700"/>
                            <wp:effectExtent l="0" t="0" r="0" b="0"/>
                            <wp:docPr id="2" name="_x0000_i102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90575" cy="647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w15="http://schemas.microsoft.com/office/word/2012/wordml" xmlns:a="http://schemas.openxmlformats.org/drawingml/2006/main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" o:spid="_x0000_s1" type="#_x0000_t75" style="width:62.25pt;height:51.00pt;mso-wrap-distance-left:0.00pt;mso-wrap-distance-top:0.00pt;mso-wrap-distance-right:0.00pt;mso-wrap-distance-bottom:0.00pt;" stroked="f">
                            <v:path textboxrect="0,0,0,0"/>
                            <v:imagedata r:id="rId12" o:title="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286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6975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7"/>
            </w:tblGrid>
            <w:tr w:rsidR="000408B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РАБОЧАЯ ПРОГРАММА ДИСЦИПЛИНЫ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534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0408BB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ФИЛОСОФ</w:t>
                  </w:r>
                  <w:r>
                    <w:rPr>
                      <w:b/>
                      <w:color w:val="000000"/>
                      <w:sz w:val="32"/>
                    </w:rPr>
                    <w:t>ИЯ</w:t>
                  </w:r>
                </w:p>
              </w:tc>
            </w:tr>
          </w:tbl>
          <w:p w:rsidR="000408BB" w:rsidRDefault="000408BB"/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500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571" w:type="dxa"/>
            <w:gridSpan w:val="1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0408BB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Направление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подготовки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</w:p>
              </w:tc>
            </w:tr>
          </w:tbl>
          <w:p w:rsidR="000408BB" w:rsidRDefault="000408BB"/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306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500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571" w:type="dxa"/>
            <w:gridSpan w:val="1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0408BB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09.03.03</w:t>
                  </w:r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Прикладная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информатика</w:t>
                  </w:r>
                  <w:proofErr w:type="spellEnd"/>
                </w:p>
                <w:p w:rsidR="000408BB" w:rsidRDefault="000408BB"/>
              </w:tc>
            </w:tr>
          </w:tbl>
          <w:p w:rsidR="000408BB" w:rsidRDefault="000408BB"/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393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80074C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534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0408BB" w:rsidRPr="0080074C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 w:rsidP="0080074C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  <w:lang w:val="ru-RU"/>
                    </w:rPr>
                    <w:t>Направленность (профиль): «</w:t>
                  </w:r>
                  <w:r w:rsidR="0080074C">
                    <w:rPr>
                      <w:color w:val="000000"/>
                      <w:sz w:val="32"/>
                      <w:lang w:val="ru-RU"/>
                    </w:rPr>
                    <w:t>Системы искусственного интеллекта</w:t>
                  </w:r>
                  <w:r>
                    <w:rPr>
                      <w:color w:val="000000"/>
                      <w:sz w:val="32"/>
                      <w:lang w:val="ru-RU"/>
                    </w:rPr>
                    <w:t>»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534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0408BB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Квалификация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Бакалавр</w:t>
                  </w:r>
                  <w:proofErr w:type="spellEnd"/>
                </w:p>
              </w:tc>
            </w:tr>
          </w:tbl>
          <w:p w:rsidR="000408BB" w:rsidRDefault="000408BB"/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80074C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534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0408BB" w:rsidRPr="0080074C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color w:val="000000"/>
                      <w:sz w:val="32"/>
                      <w:lang w:val="ru-RU"/>
                    </w:rPr>
                  </w:pPr>
                  <w:r w:rsidRPr="007479A6">
                    <w:rPr>
                      <w:color w:val="000000"/>
                      <w:sz w:val="32"/>
                      <w:lang w:val="ru-RU"/>
                    </w:rPr>
                    <w:t xml:space="preserve">Трудоемкость </w:t>
                  </w:r>
                  <w:r>
                    <w:rPr>
                      <w:color w:val="000000"/>
                      <w:sz w:val="32"/>
                      <w:lang w:val="ru-RU"/>
                    </w:rPr>
                    <w:t>3</w:t>
                  </w:r>
                  <w:r w:rsidRPr="007479A6">
                    <w:rPr>
                      <w:color w:val="000000"/>
                      <w:sz w:val="32"/>
                      <w:lang w:val="ru-RU"/>
                    </w:rPr>
                    <w:t xml:space="preserve"> </w:t>
                  </w:r>
                  <w:proofErr w:type="spellStart"/>
                  <w:r w:rsidRPr="007479A6">
                    <w:rPr>
                      <w:color w:val="000000"/>
                      <w:sz w:val="32"/>
                      <w:lang w:val="ru-RU"/>
                    </w:rPr>
                    <w:t>з.е</w:t>
                  </w:r>
                  <w:proofErr w:type="spellEnd"/>
                  <w:r w:rsidRPr="007479A6">
                    <w:rPr>
                      <w:color w:val="000000"/>
                      <w:sz w:val="32"/>
                      <w:lang w:val="ru-RU"/>
                    </w:rPr>
                    <w:t>.</w:t>
                  </w:r>
                </w:p>
                <w:p w:rsidR="000408BB" w:rsidRDefault="007479A6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Год начала подготовки: 2026</w:t>
                  </w:r>
                </w:p>
                <w:p w:rsidR="000408BB" w:rsidRDefault="000408BB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0408BB" w:rsidRPr="007479A6" w:rsidRDefault="000408BB">
            <w:pPr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02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6975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7"/>
            </w:tblGrid>
            <w:tr w:rsidR="000408B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                         </w:t>
                  </w:r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202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6</w:t>
                  </w:r>
                </w:p>
              </w:tc>
            </w:tr>
          </w:tbl>
          <w:p w:rsidR="000408BB" w:rsidRDefault="000408BB"/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80"/>
        </w:trPr>
        <w:tc>
          <w:tcPr>
            <w:tcW w:w="6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3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85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1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6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6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806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2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</w:tbl>
    <w:p w:rsidR="000408BB" w:rsidRDefault="007479A6">
      <w: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1133"/>
        <w:gridCol w:w="992"/>
        <w:gridCol w:w="1370"/>
        <w:gridCol w:w="3212"/>
        <w:gridCol w:w="2503"/>
        <w:gridCol w:w="425"/>
        <w:gridCol w:w="283"/>
      </w:tblGrid>
      <w:tr w:rsidR="000408BB">
        <w:trPr>
          <w:trHeight w:val="179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80074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Программа дисциплины </w:t>
                  </w:r>
                  <w:r>
                    <w:rPr>
                      <w:i/>
                      <w:color w:val="000000"/>
                      <w:sz w:val="28"/>
                      <w:lang w:val="ru-RU"/>
                    </w:rPr>
                    <w:t>Философия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составлена в соответствии с требованиями федерального государственного образовательного стандарта по направлению подготовки 09.03.03 Прикладная информатика, утвержденного приказом Министерства образования и науки Российской Федерации от 19.09.2017 № 922.</w:t>
                  </w:r>
                </w:p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28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133"/>
            </w:tblGrid>
            <w:tr w:rsidR="000408BB">
              <w:trPr>
                <w:trHeight w:val="345"/>
              </w:trPr>
              <w:tc>
                <w:tcPr>
                  <w:tcW w:w="113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b/>
                      <w:color w:val="000000"/>
                      <w:sz w:val="28"/>
                    </w:rPr>
                    <w:t>АВТОР</w:t>
                  </w:r>
                </w:p>
              </w:tc>
            </w:tr>
          </w:tbl>
          <w:p w:rsidR="000408BB" w:rsidRDefault="000408BB"/>
        </w:tc>
        <w:tc>
          <w:tcPr>
            <w:tcW w:w="8077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077"/>
            </w:tblGrid>
            <w:tr w:rsidR="000408BB" w:rsidRPr="0080074C">
              <w:trPr>
                <w:trHeight w:val="345"/>
              </w:trPr>
              <w:tc>
                <w:tcPr>
                  <w:tcW w:w="807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М. В. Быховец, канд. филос. наук, доцент, доцент кафедры философии и истории 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21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0408BB" w:rsidRPr="0080074C">
              <w:trPr>
                <w:trHeight w:val="345"/>
              </w:trPr>
              <w:tc>
                <w:tcPr>
                  <w:tcW w:w="9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211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125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125"/>
            </w:tblGrid>
            <w:tr w:rsidR="000408BB">
              <w:trPr>
                <w:trHeight w:val="345"/>
              </w:trPr>
              <w:tc>
                <w:tcPr>
                  <w:tcW w:w="2125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РЕЦЕНЗЕНТ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Гербер О.А., канд.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истор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наук, доцент, заведующий кафедрой философии и истории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10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РЕКОМЕНДОВАНО К ИСПОЛЬЗОВАНИЮ В УЧЕБНОМ ПРОЦЕССЕ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на заседании кафедры философии и истории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 w:rsidP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п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ротокол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от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t>27.05.26</w:t>
                  </w:r>
                  <w:r>
                    <w:rPr>
                      <w:color w:val="000000"/>
                      <w:sz w:val="28"/>
                    </w:rPr>
                    <w:t xml:space="preserve"> г.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, </w:t>
                  </w:r>
                  <w:r>
                    <w:rPr>
                      <w:color w:val="000000"/>
                      <w:sz w:val="28"/>
                    </w:rPr>
                    <w:t xml:space="preserve">№ </w:t>
                  </w:r>
                  <w:r>
                    <w:rPr>
                      <w:color w:val="000000"/>
                      <w:sz w:val="28"/>
                      <w:lang w:val="ru-RU"/>
                    </w:rPr>
                    <w:t>8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247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3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9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3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212"/>
            </w:tblGrid>
            <w:tr w:rsidR="000408BB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/>
              </w:tc>
            </w:tr>
          </w:tbl>
          <w:p w:rsidR="000408BB" w:rsidRDefault="000408BB"/>
        </w:tc>
        <w:tc>
          <w:tcPr>
            <w:tcW w:w="250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4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</w:tbl>
    <w:p w:rsidR="000408BB" w:rsidRDefault="007479A6">
      <w: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"/>
        <w:gridCol w:w="6"/>
        <w:gridCol w:w="7"/>
        <w:gridCol w:w="1190"/>
        <w:gridCol w:w="7788"/>
        <w:gridCol w:w="854"/>
        <w:gridCol w:w="80"/>
        <w:gridCol w:w="26"/>
        <w:gridCol w:w="11"/>
      </w:tblGrid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7"/>
            </w:tblGrid>
            <w:tr w:rsidR="000408BB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1. ЦЕЛЬ ОСВОЕНИЯ ДИСЦИПЛИНЫ</w:t>
                  </w:r>
                </w:p>
              </w:tc>
            </w:tr>
          </w:tbl>
          <w:p w:rsidR="000408BB" w:rsidRDefault="000408BB"/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80074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       Цель освоения дисциплины Философия - приобретение знаний основ философии, способствующих формированию и совершенствованию навыков самостоятельного мышления в сфере гуманитарного знания, овладению принципами рационального философского подхода к процессам и тенденциям современности.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     Задачи изучения дисциплины Философия: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-с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пособствовать формированию навыков рассуждения, доказательства и теоретической полемики в процессе освоения принципов и методов философского мышления;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- способствовать становлению у обучающегося осознанной мировоззренческой позиции в понимании природы, человека и общества;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- ознакомить обучающихся с историческим опытом развития мировой философской мысли; основными этапами и направлениями в истории и современной философии;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- способствовать усвоению категориального аппарата философии, основных методов и принципов философского мышления;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- предоставить возможность понимания основных философских проблем и вопросов, в том числе на современном этапе развития общества.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103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2. ПЛАНИРУЕМЫЕ РЕЗУЛЬТАТЫ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ОБУЧЕНИЯ ПО ДИСЦИПЛИНЕ</w:t>
                  </w:r>
                  <w:proofErr w:type="gramEnd"/>
                  <w:r>
                    <w:rPr>
                      <w:b/>
                      <w:color w:val="000000"/>
                      <w:sz w:val="32"/>
                      <w:lang w:val="ru-RU"/>
                    </w:rPr>
                    <w:t>, СООТНЕСЕННЫЕ С РЕЗУЛЬТАТАМИ ОСВОЕНИЯ ОБРАЗОВАТЕЛЬНОЙ ПРОГРАММЫ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7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541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467"/>
              <w:gridCol w:w="2635"/>
              <w:gridCol w:w="4439"/>
            </w:tblGrid>
            <w:tr w:rsidR="000408BB" w:rsidRPr="0080074C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Результаты освоения ООП: код и формулировка компетенции (в соответствии с учебным планом) или ее части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Код и формулировка индикатора достижения компетенций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Планируемые результаты обучения по дисциплине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246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 Способен осуществлять поиск, критический анализ и синтез информации, применять системный подход для решения поставленных задач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УК-1.2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Р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аботает с достоверными источниками информации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основные способы сбора, обработки, анализа и наглядного представления материала.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  <w:t>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обобщать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информацию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формировать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суждения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аргументировать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выводы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0408BB" w:rsidRDefault="000408BB"/>
              </w:tc>
            </w:tr>
            <w:tr w:rsidR="000408BB" w:rsidRPr="0080074C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/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УК-1.4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О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ценивая процессы и результаты, формирует собственные мнения и суждения, аргументирует выводы и точку зрения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способы и методы оценки, теорию аргументации.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формировать собственное мнение и точку зрения.</w:t>
                  </w:r>
                </w:p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  <w:tr w:rsidR="000408BB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УК-5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воспринимать межкультурное разнообразие общества в социально-историческом, этическом и философском контекстах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УК-5.2 Толерантно воспринимает межкультурное разнообразие, исходя из социально-исторического, этического и философского контекстов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понятия философии как основы мыслительной деятельности для рационального познания мира и бытия, интерпретации событий.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proofErr w:type="spellStart"/>
                  <w:r>
                    <w:rPr>
                      <w:b/>
                      <w:color w:val="000000"/>
                      <w:sz w:val="24"/>
                    </w:rPr>
                    <w:t>Умеет</w:t>
                  </w:r>
                  <w:proofErr w:type="spellEnd"/>
                  <w:r>
                    <w:rPr>
                      <w:b/>
                      <w:color w:val="000000"/>
                      <w:sz w:val="24"/>
                    </w:rPr>
                    <w:t>: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  <w:t>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строить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суждения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умозаключения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основе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знания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  <w:p w:rsidR="000408BB" w:rsidRDefault="000408BB"/>
              </w:tc>
            </w:tr>
          </w:tbl>
          <w:p w:rsidR="000408BB" w:rsidRDefault="000408BB"/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59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80074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3. МЕСТО ДИСЦИПЛИНЫ В СТРУКТУРЕ ОБРАЗОВАТЕЛЬНОЙ ПРОГРАММЫ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Дисциплина  "Философия"  относится к обязательной части учебного плана подготовки бакалавра  по направлению  09.03.03 Прикладная информатика, направленность (профиль) "</w:t>
                  </w:r>
                  <w:r w:rsidR="0080074C">
                    <w:rPr>
                      <w:color w:val="000000"/>
                      <w:sz w:val="32"/>
                      <w:lang w:val="ru-RU"/>
                    </w:rPr>
                    <w:t xml:space="preserve"> </w:t>
                  </w:r>
                  <w:bookmarkStart w:id="0" w:name="_GoBack"/>
                  <w:r w:rsidR="0080074C" w:rsidRPr="0080074C">
                    <w:rPr>
                      <w:color w:val="000000"/>
                      <w:sz w:val="28"/>
                      <w:szCs w:val="28"/>
                      <w:lang w:val="ru-RU"/>
                    </w:rPr>
                    <w:t>Системы искусственного интеллекта</w:t>
                  </w:r>
                  <w:r w:rsidR="0080074C" w:rsidRPr="0080074C">
                    <w:rPr>
                      <w:color w:val="000000"/>
                      <w:sz w:val="28"/>
                      <w:szCs w:val="28"/>
                      <w:lang w:val="ru-RU"/>
                    </w:rPr>
                    <w:t xml:space="preserve"> </w:t>
                  </w:r>
                  <w:bookmarkEnd w:id="0"/>
                  <w:r>
                    <w:rPr>
                      <w:color w:val="000000"/>
                      <w:sz w:val="28"/>
                      <w:lang w:val="ru-RU"/>
                    </w:rPr>
                    <w:t>".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Изучение дисциплины базируется на знаниях и умениях, полученных при изучении дисциплин: Социология, История России, Культурология.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Освоение дисциплины необходимо как предшествующее при изучении следующих дисциплин: Основы научных исследований.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103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4. ОБЪЕМ ДИСЦИПЛИНЫ И ВИДЫ УЧЕБНОЙ РАБОТЫ </w:t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br w:type="textWrapping" w:clear="all"/>
                    <w:t>ПО ФОРМАМ И СРОКАМ ОБУЧЕНИЯ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- 2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семестр</w:t>
                  </w:r>
                  <w:proofErr w:type="spellEnd"/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6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36"/>
              <w:gridCol w:w="3401"/>
            </w:tblGrid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47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22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/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22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25</w:t>
                  </w:r>
                </w:p>
              </w:tc>
            </w:tr>
            <w:tr w:rsidR="000408BB" w:rsidRPr="0080074C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  <w:tr w:rsidR="000408BB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экзамен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36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b/>
                      <w:color w:val="000000"/>
                      <w:sz w:val="28"/>
                    </w:rPr>
                    <w:lastRenderedPageBreak/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108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3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курс</w:t>
                  </w:r>
                  <w:proofErr w:type="spellEnd"/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23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36"/>
              <w:gridCol w:w="3401"/>
            </w:tblGrid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18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/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8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81</w:t>
                  </w:r>
                </w:p>
              </w:tc>
            </w:tr>
            <w:tr w:rsidR="000408BB" w:rsidRPr="0080074C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  <w:tr w:rsidR="000408BB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контрольная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+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0408BB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экзамен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9</w:t>
                  </w:r>
                </w:p>
              </w:tc>
            </w:tr>
            <w:tr w:rsidR="000408BB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108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78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5. СОДЕРЖАНИЕ ДИСЦИПЛИНЫ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5"/>
              <w:gridCol w:w="2775"/>
              <w:gridCol w:w="953"/>
              <w:gridCol w:w="813"/>
              <w:gridCol w:w="1396"/>
              <w:gridCol w:w="983"/>
              <w:gridCol w:w="952"/>
              <w:gridCol w:w="1558"/>
            </w:tblGrid>
            <w:tr w:rsidR="007479A6" w:rsidRPr="0080074C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7479A6" w:rsidTr="000D7BE2"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7479A6" w:rsidTr="000D7BE2"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</w:tr>
            <w:tr w:rsidR="007479A6" w:rsidRPr="0080074C" w:rsidTr="000D7BE2"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История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философии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1.1. Философия как явление культуры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Античности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Средних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веков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1.4. Философия Возрождения и Нового времени (</w:t>
                  </w:r>
                  <w:r>
                    <w:rPr>
                      <w:color w:val="000000"/>
                      <w:sz w:val="24"/>
                    </w:rPr>
                    <w:t>XVII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XVIII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Немецкая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классическая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1.6.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Постклассическая</w:t>
                  </w:r>
                  <w:proofErr w:type="spell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философия второй половины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1.7. Русская философия конца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– начала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1.8. Философия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века: общая характеристика основных направлений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Раздел 2.  Основные проблемы философского знания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2.1. Онтология: учение о бытии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2.2. Проблемы и идеи гносеологии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2.3. Социальная философия: межкультурное разнообразие общества в социально-историческом, этическом и философском контекстах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Аксиология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ценностей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истории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RPr="0080074C" w:rsidTr="000D7BE2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работы (проекта)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</w:tr>
            <w:tr w:rsidR="007479A6" w:rsidTr="000D7BE2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экзамен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35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</w:tr>
            <w:tr w:rsidR="007479A6" w:rsidTr="000D7BE2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108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60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4</w:t>
                  </w:r>
                </w:p>
              </w:tc>
            </w:tr>
            <w:tr w:rsidR="007479A6" w:rsidTr="000D7BE2"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lastRenderedPageBreak/>
                    <w:t>В том числе: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br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329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79A6" w:rsidRDefault="007479A6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50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95"/>
              <w:gridCol w:w="2775"/>
              <w:gridCol w:w="953"/>
              <w:gridCol w:w="813"/>
              <w:gridCol w:w="1396"/>
              <w:gridCol w:w="983"/>
              <w:gridCol w:w="952"/>
              <w:gridCol w:w="1558"/>
            </w:tblGrid>
            <w:tr w:rsidR="007479A6" w:rsidRPr="0080074C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7479A6" w:rsidTr="000D7BE2"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7479A6" w:rsidTr="000D7BE2"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</w:tr>
            <w:tr w:rsidR="007479A6" w:rsidRPr="0080074C" w:rsidTr="000D7BE2"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История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философии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1.1. Философия как явление культуры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Античности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Средних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веков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1.4. Философия Возрождения и Нового времени (</w:t>
                  </w:r>
                  <w:r>
                    <w:rPr>
                      <w:color w:val="000000"/>
                      <w:sz w:val="24"/>
                    </w:rPr>
                    <w:t>XVII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XVIII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Немецкая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классическая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1.6.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Постклассическая</w:t>
                  </w:r>
                  <w:proofErr w:type="spell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философия второй половины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1.7. Русская философия конца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– начала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 w:rsidRPr="007F2829"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Тема 1.8. Философия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века: общая характеристика основных направлений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Раздел 2.  Основные проблемы философского знания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2.1. Онтология: учение о бытии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12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2.2. Проблемы и идеи гносеологии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Тема 2.3. Социальная философия: межкультурное разнообразие общества в социально-историческом, этическом и философском контекстах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Аксиология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ценностей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Tr="000D7BE2"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истории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  <w:tr w:rsidR="007479A6" w:rsidRPr="0080074C" w:rsidTr="000D7BE2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работы (проекта) / подготовка контрольной работы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</w:tr>
            <w:tr w:rsidR="007479A6" w:rsidTr="000D7BE2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экзамен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</w:tr>
            <w:tr w:rsidR="007479A6" w:rsidTr="000D7BE2"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108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89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9</w:t>
                  </w:r>
                </w:p>
              </w:tc>
            </w:tr>
            <w:tr w:rsidR="007479A6" w:rsidTr="000D7BE2"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 w:rsidRPr="007F2829">
                    <w:rPr>
                      <w:color w:val="000000"/>
                      <w:sz w:val="24"/>
                      <w:lang w:val="ru-RU"/>
                    </w:rPr>
                    <w:br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/>
              </w:tc>
            </w:tr>
          </w:tbl>
          <w:p w:rsidR="000408BB" w:rsidRPr="007479A6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64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Pr="007479A6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80074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6. УЧЕБНО-МЕТОДИЧЕСКОЕ ОБЕСПЕЧЕНИЕ ДЛЯ САМОСТОЯТЕЛЬНОЙ РАБОТЫ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ОБУЧАЮЩИХСЯ</w:t>
                  </w:r>
                  <w:proofErr w:type="gramEnd"/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4528"/>
              <w:gridCol w:w="4527"/>
            </w:tblGrid>
            <w:tr w:rsidR="000408BB" w:rsidRPr="0080074C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  <w:t>п/п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Темы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Перечень основной и дополнительной литературы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1.1. Философия как явление культуры. 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1.2. 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Античности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Средних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веков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1.4. Философия Возрождения и Нового времени (</w:t>
                  </w:r>
                  <w:r>
                    <w:rPr>
                      <w:color w:val="000000"/>
                      <w:sz w:val="24"/>
                    </w:rPr>
                    <w:t>XVII</w:t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XVIII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.)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Немецкая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классическая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1.6. </w:t>
                  </w:r>
                  <w:proofErr w:type="spellStart"/>
                  <w:r>
                    <w:rPr>
                      <w:color w:val="000000"/>
                      <w:sz w:val="24"/>
                      <w:lang w:val="ru-RU"/>
                    </w:rPr>
                    <w:t>Постклассическая</w:t>
                  </w:r>
                  <w:proofErr w:type="spellEnd"/>
                  <w:r>
                    <w:rPr>
                      <w:color w:val="000000"/>
                      <w:sz w:val="24"/>
                      <w:lang w:val="ru-RU"/>
                    </w:rPr>
                    <w:t xml:space="preserve"> философия второй половины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1.7. Русская философия конца </w:t>
                  </w:r>
                  <w:r>
                    <w:rPr>
                      <w:color w:val="000000"/>
                      <w:sz w:val="24"/>
                    </w:rPr>
                    <w:t>XIX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– начала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  <w:lang w:val="ru-RU"/>
                    </w:rPr>
                    <w:t>в.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в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.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Тема 1.8. Философия </w:t>
                  </w:r>
                  <w:r>
                    <w:rPr>
                      <w:color w:val="000000"/>
                      <w:sz w:val="24"/>
                    </w:rPr>
                    <w:t>XX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века: общая характеристика основных направлений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2.1. Онтология: учение о бытии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10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Тема 2.2. Проблемы и идеи гносеологии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11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Социальная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Аксиология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ценностей</w:t>
                  </w:r>
                  <w:proofErr w:type="spellEnd"/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  <w:tr w:rsidR="000408BB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13</w:t>
                  </w:r>
                </w:p>
              </w:tc>
              <w:tc>
                <w:tcPr>
                  <w:tcW w:w="45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2.5.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Философия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истории</w:t>
                  </w:r>
                </w:p>
              </w:tc>
              <w:tc>
                <w:tcPr>
                  <w:tcW w:w="45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sz w:val="24"/>
                      <w:szCs w:val="24"/>
                      <w:lang w:val="ru-RU"/>
                    </w:rPr>
                    <w:t>1,2,3,4,5,6,7,8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9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7. ОЦЕНОЧНЫЕ МАТЕРИАЛЫ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06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80074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Оценочные материалы для проведения текущего контроля и промежуточной аттестации представлены в Фонде оценочных сре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дств дл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я текущего контроля и промежуточной аттестации.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 w:rsidTr="007479A6">
        <w:trPr>
          <w:trHeight w:val="29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 w:rsidT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8. ПЕРЕЧЕНЬ ОСНОВНОЙ И ДОПОЛНИТЕЛЬНОЙ ЛИТЕРАТУРЫ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 w:rsidTr="007479A6">
        <w:trPr>
          <w:trHeight w:val="14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 w:rsidTr="007479A6">
        <w:trPr>
          <w:trHeight w:val="6096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</w:tcPr>
          <w:tbl>
            <w:tblPr>
              <w:tblW w:w="9937" w:type="dxa"/>
              <w:tblCellMar>
                <w:top w:w="20" w:type="dxa"/>
                <w:left w:w="40" w:type="dxa"/>
                <w:bottom w:w="2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42"/>
              <w:gridCol w:w="106"/>
              <w:gridCol w:w="189"/>
            </w:tblGrid>
            <w:tr w:rsidR="000408BB" w:rsidTr="007479A6">
              <w:trPr>
                <w:gridAfter w:val="2"/>
                <w:wAfter w:w="295" w:type="dxa"/>
                <w:trHeight w:val="319"/>
              </w:trPr>
              <w:tc>
                <w:tcPr>
                  <w:tcW w:w="964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Основная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7479A6" w:rsidRPr="0080074C" w:rsidTr="007479A6">
              <w:trPr>
                <w:trHeight w:val="279"/>
              </w:trPr>
              <w:tc>
                <w:tcPr>
                  <w:tcW w:w="9937" w:type="dxa"/>
                  <w:gridSpan w:val="3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7479A6">
                  <w:pPr>
                    <w:ind w:firstLine="624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1</w:t>
                  </w:r>
                  <w:r>
                    <w:rPr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Канке, В. А. История философии: учебное пособие / В.А. Канке. — 4-е изд.,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перераб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и доп. — Москва: ИНФРА-М, 2025. — 379 с. — (Высшее образование: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)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. — </w:t>
                  </w:r>
                  <w:r>
                    <w:rPr>
                      <w:color w:val="000000"/>
                      <w:sz w:val="28"/>
                    </w:rPr>
                    <w:t>DOI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10.12737/929952.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978-5-16-020125-2. - Текст: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>
                    <w:rPr>
                      <w:color w:val="000000"/>
                      <w:sz w:val="28"/>
                      <w:lang w:val="ru-RU"/>
                    </w:rPr>
                    <w:t>/2117638 (дата обращения: 20.05.2025).</w:t>
                  </w:r>
                  <w:r>
                    <w:rPr>
                      <w:color w:val="000000"/>
                      <w:sz w:val="28"/>
                    </w:rPr>
                    <w:t> </w:t>
                  </w:r>
                </w:p>
              </w:tc>
            </w:tr>
            <w:tr w:rsidR="007479A6" w:rsidRPr="0080074C" w:rsidTr="007479A6">
              <w:trPr>
                <w:trHeight w:val="279"/>
              </w:trPr>
              <w:tc>
                <w:tcPr>
                  <w:tcW w:w="9937" w:type="dxa"/>
                  <w:gridSpan w:val="3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479A6" w:rsidRDefault="007479A6" w:rsidP="007479A6">
                  <w:pPr>
                    <w:ind w:firstLine="624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2</w:t>
                  </w:r>
                  <w:r>
                    <w:rPr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t>Балашов, Л. Е. Задачи и упражнения по философии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учебное пособие / Л. Е. Балашов. - 5-е изд. - Москва : Дашков и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К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, 2022. - 48 с.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978-5-394-04981-1. - Текст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>
                    <w:rPr>
                      <w:color w:val="000000"/>
                      <w:sz w:val="28"/>
                      <w:lang w:val="ru-RU"/>
                    </w:rPr>
                    <w:t>/1923199 (дата обращения: 20.05.2025).</w:t>
                  </w:r>
                  <w:r>
                    <w:rPr>
                      <w:color w:val="000000"/>
                      <w:sz w:val="28"/>
                    </w:rPr>
                    <w:t> </w:t>
                  </w:r>
                </w:p>
              </w:tc>
            </w:tr>
            <w:tr w:rsidR="007479A6" w:rsidRPr="0080074C" w:rsidTr="007479A6">
              <w:trPr>
                <w:trHeight w:val="279"/>
              </w:trPr>
              <w:tc>
                <w:tcPr>
                  <w:tcW w:w="9937" w:type="dxa"/>
                  <w:gridSpan w:val="3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479A6" w:rsidRDefault="007479A6" w:rsidP="007479A6">
                  <w:pPr>
                    <w:ind w:firstLine="624"/>
                    <w:jc w:val="both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3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Курашов, В. И. Философия : учебное пособие / В. И.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Курашов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 ;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Минобрнауки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 России, Казан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н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ац.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исслед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технол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ун-т. - Казань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Изд-во КНИТУ, 2023. - 116 с.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978-5-7882-3394-9. - Текст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https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>
                    <w:rPr>
                      <w:color w:val="000000"/>
                      <w:sz w:val="28"/>
                      <w:lang w:val="ru-RU"/>
                    </w:rPr>
                    <w:t>/2199394 (дата обращения: 20.05.2025).</w:t>
                  </w:r>
                </w:p>
                <w:p w:rsidR="007479A6" w:rsidRDefault="007479A6" w:rsidP="007479A6">
                  <w:pPr>
                    <w:ind w:firstLine="624"/>
                    <w:jc w:val="both"/>
                    <w:rPr>
                      <w:lang w:val="ru-RU"/>
                    </w:rPr>
                  </w:pPr>
                </w:p>
              </w:tc>
            </w:tr>
            <w:tr w:rsidR="000408BB" w:rsidTr="007479A6">
              <w:trPr>
                <w:gridAfter w:val="1"/>
                <w:wAfter w:w="189" w:type="dxa"/>
                <w:trHeight w:val="319"/>
              </w:trPr>
              <w:tc>
                <w:tcPr>
                  <w:tcW w:w="9748" w:type="dxa"/>
                  <w:gridSpan w:val="2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Дополнительная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7479A6" w:rsidRPr="0080074C" w:rsidTr="007479A6">
              <w:trPr>
                <w:trHeight w:val="5914"/>
              </w:trPr>
              <w:tc>
                <w:tcPr>
                  <w:tcW w:w="9937" w:type="dxa"/>
                  <w:gridSpan w:val="3"/>
                  <w:tcBorders>
                    <w:top w:val="none" w:sz="0" w:space="0" w:color="000000"/>
                    <w:left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7479A6">
                  <w:pPr>
                    <w:ind w:firstLine="766"/>
                    <w:jc w:val="both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lastRenderedPageBreak/>
                    <w:t>4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Быховец М. В. Философия: учебник: хрестоматия / Быховец М. В.; НОУ ВПО Центросоюза РФ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СибУПК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— Новосибирск, 2014. — 260с. —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Библиогр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.: с. 257-259.</w:t>
                  </w:r>
                </w:p>
                <w:p w:rsidR="007479A6" w:rsidRDefault="007479A6" w:rsidP="007479A6">
                  <w:pPr>
                    <w:ind w:firstLine="766"/>
                    <w:jc w:val="both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5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Городецкий М. В.. Философия: учебное пособие / М. В. Городецкий, А. В. Колесникова. — Новосибирск, 2017. — 107 с. (см. также БД ГЕРМЕС). —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Библиогр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.: с.106. —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978-5-334-00158-9</w:t>
                  </w:r>
                </w:p>
                <w:p w:rsidR="007479A6" w:rsidRPr="007479A6" w:rsidRDefault="007479A6" w:rsidP="007479A6">
                  <w:pPr>
                    <w:ind w:firstLine="766"/>
                    <w:jc w:val="both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6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. Философия: учебник / под ред. проф. А.Н. Чумакова. — 2-е изд.,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перераб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и доп. — Москва: Вузовский учебник: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ИНФРА-М, 2020. — 459 с. — (Высшее образование: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Бакалавриат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).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- Текст: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http</w:t>
                  </w:r>
                  <w:r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catalog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product</w:t>
                  </w:r>
                  <w:r>
                    <w:rPr>
                      <w:color w:val="000000"/>
                      <w:sz w:val="28"/>
                      <w:lang w:val="ru-RU"/>
                    </w:rPr>
                    <w:t>/1063782.</w:t>
                  </w:r>
                </w:p>
                <w:p w:rsidR="007479A6" w:rsidRPr="007479A6" w:rsidRDefault="007479A6" w:rsidP="007479A6">
                  <w:pPr>
                    <w:ind w:firstLine="766"/>
                    <w:jc w:val="both"/>
                    <w:rPr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7</w:t>
                  </w:r>
                  <w:r>
                    <w:rPr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t>Марков Б. В. Философия: учебник для бакалавров и специалистов / Марков Б. В. — СПб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.: 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Питер, 2014. — 432с.: ил. —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(Учебник для вузов.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 w:rsidRPr="007479A6">
                    <w:rPr>
                      <w:color w:val="000000"/>
                      <w:sz w:val="28"/>
                      <w:lang w:val="ru-RU"/>
                    </w:rPr>
                    <w:t>Стандарт третьего поколения).</w:t>
                  </w:r>
                  <w:proofErr w:type="gramEnd"/>
                  <w:r w:rsidRPr="007479A6">
                    <w:rPr>
                      <w:color w:val="000000"/>
                      <w:sz w:val="28"/>
                      <w:lang w:val="ru-RU"/>
                    </w:rPr>
                    <w:t xml:space="preserve"> — </w:t>
                  </w:r>
                  <w:proofErr w:type="spellStart"/>
                  <w:r w:rsidRPr="007479A6">
                    <w:rPr>
                      <w:color w:val="000000"/>
                      <w:sz w:val="28"/>
                      <w:lang w:val="ru-RU"/>
                    </w:rPr>
                    <w:t>Библиогр</w:t>
                  </w:r>
                  <w:proofErr w:type="spellEnd"/>
                  <w:r w:rsidRPr="007479A6">
                    <w:rPr>
                      <w:color w:val="000000"/>
                      <w:sz w:val="28"/>
                      <w:lang w:val="ru-RU"/>
                    </w:rPr>
                    <w:t xml:space="preserve">. в конце глав. —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 w:rsidRPr="007479A6">
                    <w:rPr>
                      <w:color w:val="000000"/>
                      <w:sz w:val="28"/>
                      <w:lang w:val="ru-RU"/>
                    </w:rPr>
                    <w:t xml:space="preserve"> 978-5-496-00096-3.</w:t>
                  </w:r>
                </w:p>
                <w:p w:rsidR="007479A6" w:rsidRPr="007479A6" w:rsidRDefault="007479A6" w:rsidP="007479A6">
                  <w:pPr>
                    <w:ind w:firstLine="766"/>
                    <w:jc w:val="both"/>
                    <w:rPr>
                      <w:color w:val="000000"/>
                      <w:sz w:val="28"/>
                      <w:lang w:val="ru-RU"/>
                    </w:rPr>
                  </w:pPr>
                  <w:r w:rsidRPr="007479A6">
                    <w:rPr>
                      <w:color w:val="000000"/>
                      <w:sz w:val="28"/>
                      <w:lang w:val="ru-RU"/>
                    </w:rPr>
                    <w:t>8</w:t>
                  </w:r>
                  <w:r>
                    <w:rPr>
                      <w:lang w:val="ru-RU"/>
                    </w:rPr>
                    <w:t xml:space="preserve"> </w:t>
                  </w:r>
                  <w:r>
                    <w:rPr>
                      <w:color w:val="000000"/>
                      <w:sz w:val="28"/>
                      <w:lang w:val="ru-RU"/>
                    </w:rPr>
                    <w:t>Философия: учеб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особие / А.Т.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Свергузов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— 2-е изд.,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перераб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и доп. — М.: ИНФРА-М, 2017. — 180 с.  — (Высшее образование: </w:t>
                  </w:r>
                  <w:proofErr w:type="spellStart"/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Бакалавриат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).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— Текст: электронный. - </w:t>
                  </w:r>
                  <w:r>
                    <w:rPr>
                      <w:color w:val="000000"/>
                      <w:sz w:val="28"/>
                    </w:rPr>
                    <w:t>URL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 </w:t>
                  </w:r>
                  <w:hyperlink r:id="rId13" w:history="1">
                    <w:r>
                      <w:rPr>
                        <w:rStyle w:val="af2"/>
                        <w:sz w:val="28"/>
                      </w:rPr>
                      <w:t>http</w:t>
                    </w:r>
                    <w:r>
                      <w:rPr>
                        <w:rStyle w:val="af2"/>
                        <w:sz w:val="28"/>
                        <w:lang w:val="ru-RU"/>
                      </w:rPr>
                      <w:t>://</w:t>
                    </w:r>
                    <w:proofErr w:type="spellStart"/>
                    <w:r>
                      <w:rPr>
                        <w:rStyle w:val="af2"/>
                        <w:sz w:val="28"/>
                      </w:rPr>
                      <w:t>znanium</w:t>
                    </w:r>
                    <w:proofErr w:type="spellEnd"/>
                    <w:r>
                      <w:rPr>
                        <w:rStyle w:val="af2"/>
                        <w:sz w:val="28"/>
                        <w:lang w:val="ru-RU"/>
                      </w:rPr>
                      <w:t>.</w:t>
                    </w:r>
                    <w:r>
                      <w:rPr>
                        <w:rStyle w:val="af2"/>
                        <w:sz w:val="28"/>
                      </w:rPr>
                      <w:t>com</w:t>
                    </w:r>
                    <w:r>
                      <w:rPr>
                        <w:rStyle w:val="af2"/>
                        <w:sz w:val="28"/>
                        <w:lang w:val="ru-RU"/>
                      </w:rPr>
                      <w:t>/</w:t>
                    </w:r>
                    <w:r>
                      <w:rPr>
                        <w:rStyle w:val="af2"/>
                        <w:sz w:val="28"/>
                      </w:rPr>
                      <w:t>go</w:t>
                    </w:r>
                    <w:r>
                      <w:rPr>
                        <w:rStyle w:val="af2"/>
                        <w:sz w:val="28"/>
                        <w:lang w:val="ru-RU"/>
                      </w:rPr>
                      <w:t>.</w:t>
                    </w:r>
                    <w:proofErr w:type="spellStart"/>
                    <w:r>
                      <w:rPr>
                        <w:rStyle w:val="af2"/>
                        <w:sz w:val="28"/>
                      </w:rPr>
                      <w:t>php</w:t>
                    </w:r>
                    <w:proofErr w:type="spellEnd"/>
                    <w:r>
                      <w:rPr>
                        <w:rStyle w:val="af2"/>
                        <w:sz w:val="28"/>
                        <w:lang w:val="ru-RU"/>
                      </w:rPr>
                      <w:t>?</w:t>
                    </w:r>
                    <w:r>
                      <w:rPr>
                        <w:rStyle w:val="af2"/>
                        <w:sz w:val="28"/>
                      </w:rPr>
                      <w:t>id</w:t>
                    </w:r>
                    <w:r>
                      <w:rPr>
                        <w:rStyle w:val="af2"/>
                        <w:sz w:val="28"/>
                        <w:lang w:val="ru-RU"/>
                      </w:rPr>
                      <w:t>=548110</w:t>
                    </w:r>
                  </w:hyperlink>
                  <w:r>
                    <w:rPr>
                      <w:color w:val="000000"/>
                      <w:sz w:val="28"/>
                      <w:lang w:val="ru-RU"/>
                    </w:rPr>
                    <w:t xml:space="preserve"> (дата обращения: 20.05.2025).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 w:rsidTr="007479A6">
        <w:trPr>
          <w:trHeight w:val="272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 w:rsidTr="007479A6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9.  СОВРЕМЕННЫЕ ПРОФЕССИОНАЛЬНЫЕ БАЗЫ ДАННЫХ И ИНФОРМАЦИОННЫЕ СПРАВОЧНЫЕ СИСТЕМЫ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 w:rsidTr="007479A6">
        <w:trPr>
          <w:trHeight w:val="21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 w:rsidTr="007479A6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6" w:type="dxa"/>
            <w:gridSpan w:val="5"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elibrary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0408BB" w:rsidRPr="0080074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urait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  <w:tr w:rsidR="000408BB" w:rsidRPr="0080074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Сайт "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философ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.р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у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":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philosoff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rus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philosophy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history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</w:p>
              </w:tc>
            </w:tr>
            <w:tr w:rsidR="000408BB" w:rsidRPr="0080074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Сайт «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ПлатонаНет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. Философия без границ»: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platonanet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org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ua</w:t>
                  </w:r>
                  <w:proofErr w:type="spellEnd"/>
                </w:p>
              </w:tc>
            </w:tr>
            <w:tr w:rsidR="000408BB" w:rsidRPr="0080074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 журнала «Вопросы философии»: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vphil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0408BB" w:rsidRPr="0080074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 Института Философии Российской Академии Наук: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iph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ras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</w:p>
              </w:tc>
            </w:tr>
            <w:tr w:rsidR="000408BB" w:rsidRPr="0080074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сайт философского факультета МГУ: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filosfak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category</w:t>
                  </w:r>
                  <w:r>
                    <w:rPr>
                      <w:color w:val="000000"/>
                      <w:sz w:val="28"/>
                      <w:lang w:val="ru-RU"/>
                    </w:rPr>
                    <w:t>/видео/</w:t>
                  </w:r>
                </w:p>
              </w:tc>
            </w:tr>
            <w:tr w:rsidR="000408BB" w:rsidRPr="0080074C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Электронная-библиотечная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система: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il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 w:rsidTr="007479A6">
        <w:trPr>
          <w:trHeight w:val="294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Default="007479A6">
            <w:pPr>
              <w:rPr>
                <w:lang w:val="ru-RU"/>
              </w:rPr>
            </w:pPr>
          </w:p>
          <w:p w:rsidR="007479A6" w:rsidRPr="007479A6" w:rsidRDefault="007479A6">
            <w:pPr>
              <w:rPr>
                <w:lang w:val="ru-RU"/>
              </w:rPr>
            </w:pPr>
          </w:p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lastRenderedPageBreak/>
                    <w:t>10. ПЕРЕЧЕНЬ ЛИЦЕНЗИОННОГО И СВОБОДНО РАСПРОСТРАНЯЕМОГО ПРОГРАММНОГО ОБЕСПЕЧЕНИЯ, В ТОМ ЧИСЛЕ ОТЕЧЕСТВЕННОГО ПРОИЗВОДСТВА</w:t>
                  </w: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18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0"/>
              <w:gridCol w:w="2099"/>
              <w:gridCol w:w="2215"/>
              <w:gridCol w:w="2276"/>
              <w:gridCol w:w="2455"/>
            </w:tblGrid>
            <w:tr w:rsidR="007479A6" w:rsidRPr="0080074C" w:rsidTr="000D7BE2">
              <w:trPr>
                <w:trHeight w:val="260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31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Комплект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лицензионного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473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Комплект свободно 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распространяемого</w:t>
                  </w:r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программного обеспечения</w:t>
                  </w:r>
                </w:p>
              </w:tc>
            </w:tr>
            <w:tr w:rsidR="007479A6" w:rsidRPr="0080074C" w:rsidTr="000D7BE2">
              <w:trPr>
                <w:trHeight w:val="260"/>
              </w:trPr>
              <w:tc>
                <w:tcPr>
                  <w:tcW w:w="590" w:type="dxa"/>
                  <w:tcBorders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/>
                    <w:t>п/п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лицензионное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лицензионное программное обеспечение 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свободно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распространяемое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Pr="007F2829" w:rsidRDefault="007479A6" w:rsidP="000D7BE2">
                  <w:pPr>
                    <w:jc w:val="center"/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свободно распространяемое программное обеспечение </w:t>
                  </w:r>
                  <w:proofErr w:type="gramStart"/>
                  <w:r w:rsidRPr="007F2829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7F2829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</w:tr>
            <w:tr w:rsidR="007479A6" w:rsidTr="000D7BE2"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r>
                    <w:rPr>
                      <w:color w:val="000000"/>
                      <w:sz w:val="24"/>
                    </w:rPr>
                    <w:t>Microsoft Office 365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Антивирус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Kaspersky Endpoint Security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бизнеса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Стандартный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r>
                    <w:rPr>
                      <w:color w:val="000000"/>
                      <w:sz w:val="24"/>
                    </w:rPr>
                    <w:t>Adobe Acrobat Reader DC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Яндекс.Браузер</w:t>
                  </w:r>
                  <w:proofErr w:type="spellEnd"/>
                </w:p>
              </w:tc>
            </w:tr>
            <w:tr w:rsidR="007479A6" w:rsidTr="000D7BE2"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r>
                    <w:rPr>
                      <w:color w:val="000000"/>
                      <w:sz w:val="24"/>
                    </w:rPr>
                    <w:t>Microsoft PowerPoint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Гарант"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Архиватор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7z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proofErr w:type="spellStart"/>
                  <w:r>
                    <w:rPr>
                      <w:color w:val="000000"/>
                      <w:sz w:val="24"/>
                    </w:rPr>
                    <w:t>Яндекс.Диск</w:t>
                  </w:r>
                  <w:proofErr w:type="spellEnd"/>
                </w:p>
              </w:tc>
            </w:tr>
            <w:tr w:rsidR="007479A6" w:rsidRPr="0080074C" w:rsidTr="000D7BE2"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7479A6" w:rsidRDefault="007479A6" w:rsidP="000D7BE2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Default="007479A6" w:rsidP="000D7BE2">
                  <w:r>
                    <w:rPr>
                      <w:color w:val="000000"/>
                      <w:sz w:val="24"/>
                    </w:rPr>
                    <w:t>Microsoft Word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  <w:r w:rsidRPr="007F2829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Консультант Плюс"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7479A6" w:rsidRPr="007F2829" w:rsidRDefault="007479A6" w:rsidP="000D7BE2">
                  <w:pPr>
                    <w:rPr>
                      <w:lang w:val="ru-RU"/>
                    </w:rPr>
                  </w:pP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 w:rsidRPr="0080074C">
        <w:trPr>
          <w:trHeight w:val="271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  <w:tr w:rsidR="000408BB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11. МАТЕРИАЛЬНО-ТЕХНИЧЕСКОЕ ОБЕСПЕЧЕНИЕ</w:t>
                  </w:r>
                </w:p>
              </w:tc>
            </w:tr>
          </w:tbl>
          <w:p w:rsidR="000408BB" w:rsidRDefault="000408BB"/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>
        <w:trPr>
          <w:trHeight w:val="120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1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</w:tr>
      <w:tr w:rsidR="000408BB" w:rsidRPr="0080074C">
        <w:trPr>
          <w:trHeight w:val="425"/>
        </w:trPr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</w:pPr>
          </w:p>
        </w:tc>
        <w:tc>
          <w:tcPr>
            <w:tcW w:w="9637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0408BB" w:rsidRPr="0080074C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0408BB" w:rsidRDefault="007479A6">
                  <w:pPr>
                    <w:spacing w:before="200" w:after="200"/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представляют собой учебные аудитории для проведения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учебных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занятий, предусмотренных программой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оснащенные оборудованием и техническими средствами обучения.</w:t>
                  </w:r>
                </w:p>
                <w:p w:rsidR="000408BB" w:rsidRDefault="007479A6">
                  <w:pPr>
                    <w:spacing w:after="200"/>
                    <w:jc w:val="both"/>
                    <w:rPr>
                      <w:lang w:val="ru-RU"/>
                    </w:rPr>
                  </w:pP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Помещения для самостоятельной работы обучающихся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университета.</w:t>
                  </w:r>
                  <w:proofErr w:type="gramEnd"/>
                </w:p>
                <w:p w:rsidR="000408BB" w:rsidRDefault="000408BB">
                  <w:pPr>
                    <w:rPr>
                      <w:lang w:val="ru-RU"/>
                    </w:rPr>
                  </w:pPr>
                </w:p>
              </w:tc>
            </w:tr>
          </w:tbl>
          <w:p w:rsidR="000408BB" w:rsidRDefault="000408BB">
            <w:pPr>
              <w:rPr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0408BB" w:rsidRDefault="000408BB">
            <w:pPr>
              <w:pStyle w:val="EmptyLayoutCell"/>
              <w:rPr>
                <w:lang w:val="ru-RU"/>
              </w:rPr>
            </w:pPr>
          </w:p>
        </w:tc>
      </w:tr>
    </w:tbl>
    <w:p w:rsidR="001103DF" w:rsidRPr="007479A6" w:rsidRDefault="001103DF" w:rsidP="007479A6">
      <w:pPr>
        <w:rPr>
          <w:lang w:val="ru-RU"/>
        </w:rPr>
      </w:pPr>
    </w:p>
    <w:sectPr w:rsidR="001103DF" w:rsidRPr="007479A6">
      <w:footerReference w:type="default" r:id="rId14"/>
      <w:footerReference w:type="first" r:id="rId15"/>
      <w:pgSz w:w="12179" w:h="16837"/>
      <w:pgMar w:top="1133" w:right="850" w:bottom="992" w:left="1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8BB" w:rsidRDefault="007479A6">
      <w:r>
        <w:separator/>
      </w:r>
    </w:p>
  </w:endnote>
  <w:endnote w:type="continuationSeparator" w:id="0">
    <w:p w:rsidR="000408BB" w:rsidRDefault="00747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0408B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</w:tr>
    <w:tr w:rsidR="000408B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0408BB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0408BB" w:rsidRDefault="000408BB"/>
            </w:tc>
          </w:tr>
        </w:tbl>
        <w:p w:rsidR="000408BB" w:rsidRDefault="000408BB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</w:tr>
  </w:tbl>
  <w:p w:rsidR="000408BB" w:rsidRDefault="000408B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0408B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</w:tr>
    <w:tr w:rsidR="000408BB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0408BB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0408BB" w:rsidRDefault="000408BB"/>
            </w:tc>
          </w:tr>
        </w:tbl>
        <w:p w:rsidR="000408BB" w:rsidRDefault="000408BB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0408BB" w:rsidRDefault="000408BB">
          <w:pPr>
            <w:pStyle w:val="EmptyLayoutCell"/>
          </w:pPr>
        </w:p>
      </w:tc>
    </w:tr>
  </w:tbl>
  <w:p w:rsidR="000408BB" w:rsidRDefault="000408B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8BB" w:rsidRDefault="007479A6">
      <w:r>
        <w:separator/>
      </w:r>
    </w:p>
  </w:footnote>
  <w:footnote w:type="continuationSeparator" w:id="0">
    <w:p w:rsidR="000408BB" w:rsidRDefault="007479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8BB"/>
    <w:rsid w:val="000408BB"/>
    <w:rsid w:val="001103DF"/>
    <w:rsid w:val="007479A6"/>
    <w:rsid w:val="0080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 w:cs="Tahoma"/>
      <w:sz w:val="16"/>
      <w:szCs w:val="16"/>
    </w:rPr>
  </w:style>
  <w:style w:type="paragraph" w:customStyle="1" w:styleId="EmptyLayoutCell">
    <w:name w:val="EmptyLayoutCell"/>
    <w:basedOn w:val="a"/>
    <w:rPr>
      <w:sz w:val="2"/>
    </w:rPr>
  </w:style>
  <w:style w:type="character" w:customStyle="1" w:styleId="afc">
    <w:name w:val="Текст выноски Знак"/>
    <w:link w:val="afb"/>
    <w:uiPriority w:val="99"/>
    <w:semiHidden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nanium.com/go.php?id=54811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0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2106</Words>
  <Characters>12006</Characters>
  <Application>Microsoft Office Word</Application>
  <DocSecurity>0</DocSecurity>
  <Lines>100</Lines>
  <Paragraphs>28</Paragraphs>
  <ScaleCrop>false</ScaleCrop>
  <Company/>
  <LinksUpToDate>false</LinksUpToDate>
  <CharactersWithSpaces>14084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RPD</dc:title>
  <cp:lastModifiedBy>Железова Татьяна Александровна</cp:lastModifiedBy>
  <cp:revision>18</cp:revision>
  <dcterms:created xsi:type="dcterms:W3CDTF">2007-01-02T11:05:00Z</dcterms:created>
  <dcterms:modified xsi:type="dcterms:W3CDTF">2026-07-22T04:47:00Z</dcterms:modified>
  <cp:version>917504</cp:version>
</cp:coreProperties>
</file>